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7319D6B4" w:rsidR="00C04A8B" w:rsidRDefault="002D25FF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Ratownika W</w:t>
      </w:r>
      <w:r w:rsidR="007E2F3E" w:rsidRPr="007B59FB">
        <w:rPr>
          <w:rFonts w:ascii="Verdana" w:hAnsi="Verdana" w:cs="Times New Roman"/>
          <w:b/>
          <w:sz w:val="22"/>
          <w:szCs w:val="22"/>
        </w:rPr>
        <w:t>odnego</w:t>
      </w:r>
      <w:r>
        <w:rPr>
          <w:rFonts w:ascii="Verdana" w:hAnsi="Verdana" w:cs="Times New Roman"/>
          <w:b/>
          <w:sz w:val="22"/>
          <w:szCs w:val="22"/>
        </w:rPr>
        <w:t xml:space="preserve"> w </w:t>
      </w:r>
      <w:r w:rsidR="002A7E75">
        <w:rPr>
          <w:rFonts w:ascii="Verdana" w:hAnsi="Verdana" w:cs="Times New Roman"/>
          <w:b/>
          <w:sz w:val="22"/>
          <w:szCs w:val="22"/>
        </w:rPr>
        <w:t>Kielnie</w:t>
      </w:r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14DCE0D" w:rsidR="007739AC" w:rsidRPr="007B59FB" w:rsidRDefault="00481B6A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</w:t>
            </w:r>
            <w:bookmarkStart w:id="0" w:name="_GoBack"/>
            <w:bookmarkEnd w:id="0"/>
            <w:r w:rsidR="007739AC">
              <w:rPr>
                <w:rFonts w:ascii="Verdana" w:hAnsi="Verdana" w:cs="Times New Roman"/>
                <w:sz w:val="22"/>
                <w:szCs w:val="22"/>
              </w:rPr>
              <w:t xml:space="preserve">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5F46C091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2A7E75">
              <w:rPr>
                <w:rFonts w:ascii="Verdana" w:hAnsi="Verdana" w:cs="Times New Roman"/>
                <w:sz w:val="22"/>
                <w:szCs w:val="22"/>
              </w:rPr>
              <w:t>01.05.2022 do 31.12.2022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2A7E75"/>
    <w:rsid w:val="002D25FF"/>
    <w:rsid w:val="003C5660"/>
    <w:rsid w:val="00437A8B"/>
    <w:rsid w:val="0047701C"/>
    <w:rsid w:val="00481B6A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6</cp:revision>
  <dcterms:created xsi:type="dcterms:W3CDTF">2021-04-20T09:29:00Z</dcterms:created>
  <dcterms:modified xsi:type="dcterms:W3CDTF">2022-03-02T11:59:00Z</dcterms:modified>
</cp:coreProperties>
</file>